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E" w:rsidRDefault="00877505">
      <w:pPr>
        <w:pStyle w:val="normal0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Friday Plan - 8th May 2020:</w:t>
      </w:r>
    </w:p>
    <w:p w:rsidR="00B4317E" w:rsidRDefault="00B4317E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B4317E" w:rsidRDefault="00877505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B4317E" w:rsidRDefault="00877505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Revise all spellings.</w:t>
      </w:r>
    </w:p>
    <w:p w:rsidR="00B4317E" w:rsidRDefault="00877505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B4317E" w:rsidRDefault="00877505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multiplication tables (focus on x9 and x10 this week)</w:t>
      </w:r>
    </w:p>
    <w:p w:rsidR="00B4317E" w:rsidRDefault="00877505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B4317E" w:rsidRDefault="00877505">
      <w:pPr>
        <w:pStyle w:val="normal0"/>
        <w:spacing w:line="240" w:lineRule="auto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Well-being Fortnight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page for today’s activity!</w:t>
      </w:r>
    </w:p>
    <w:p w:rsidR="00B4317E" w:rsidRDefault="00877505">
      <w:pPr>
        <w:pStyle w:val="normal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Seesaw: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Log on to Seesaw and do the ‘Check-In’ task.</w:t>
      </w:r>
    </w:p>
    <w:p w:rsidR="00B4317E" w:rsidRDefault="00B4317E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B4317E" w:rsidRDefault="00B4317E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B4317E" w:rsidRDefault="00877505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1. English:</w:t>
      </w:r>
    </w:p>
    <w:p w:rsidR="00B4317E" w:rsidRDefault="00877505">
      <w:pPr>
        <w:pStyle w:val="normal0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Revise your spellings. If your adult is able to, they could test your spellings today. If not, you could create 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wordsearch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containing all 16 spellings, or put all 16 spellings into alphabetical </w:t>
      </w:r>
      <w:r>
        <w:rPr>
          <w:rFonts w:ascii="Comic Sans MS" w:eastAsia="Comic Sans MS" w:hAnsi="Comic Sans MS" w:cs="Comic Sans MS"/>
          <w:sz w:val="24"/>
          <w:szCs w:val="24"/>
        </w:rPr>
        <w:t>order.</w:t>
      </w:r>
    </w:p>
    <w:p w:rsidR="00B4317E" w:rsidRDefault="00877505">
      <w:pPr>
        <w:pStyle w:val="normal0"/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Choose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one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these statements, or of course choose your own, if you have one!</w:t>
      </w:r>
    </w:p>
    <w:p w:rsidR="00B4317E" w:rsidRDefault="00877505">
      <w:pPr>
        <w:pStyle w:val="normal0"/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‘There should be no more Golden Time in school.’</w:t>
      </w:r>
    </w:p>
    <w:p w:rsidR="00B4317E" w:rsidRDefault="00877505">
      <w:pPr>
        <w:pStyle w:val="normal0"/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‘Lego is the best toy for children.’</w:t>
      </w:r>
    </w:p>
    <w:p w:rsidR="00B4317E" w:rsidRDefault="00877505">
      <w:pPr>
        <w:pStyle w:val="normal0"/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‘It is important to have chocolate every day.’</w:t>
      </w:r>
    </w:p>
    <w:p w:rsidR="00B4317E" w:rsidRDefault="00877505">
      <w:pPr>
        <w:pStyle w:val="normal0"/>
        <w:numPr>
          <w:ilvl w:val="0"/>
          <w:numId w:val="6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Once you have chosen a topic, here ar</w:t>
      </w:r>
      <w:r>
        <w:rPr>
          <w:rFonts w:ascii="Comic Sans MS" w:eastAsia="Comic Sans MS" w:hAnsi="Comic Sans MS" w:cs="Comic Sans MS"/>
          <w:sz w:val="24"/>
          <w:szCs w:val="24"/>
        </w:rPr>
        <w:t>e your tasks for today:</w:t>
      </w:r>
    </w:p>
    <w:p w:rsidR="00B4317E" w:rsidRDefault="00877505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Think/discuss - Do you agree or disagree? Why/why not?</w:t>
      </w:r>
    </w:p>
    <w:p w:rsidR="00B4317E" w:rsidRDefault="00877505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Prepare your copy, by ruling it with a red pen and ruler, writing the title ‘Persuasive Writing’ and the date and then writing the statement. An example of how your copy should </w:t>
      </w:r>
      <w:r>
        <w:rPr>
          <w:rFonts w:ascii="Comic Sans MS" w:eastAsia="Comic Sans MS" w:hAnsi="Comic Sans MS" w:cs="Comic Sans MS"/>
          <w:sz w:val="24"/>
          <w:szCs w:val="24"/>
        </w:rPr>
        <w:t>look is on our webpage, so take a look!</w:t>
      </w:r>
    </w:p>
    <w:p w:rsidR="00B4317E" w:rsidRDefault="00877505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Follow the OREO steps from yesterday to make your argument and try to convince the reader of what you think.</w:t>
      </w:r>
    </w:p>
    <w:p w:rsidR="00B4317E" w:rsidRDefault="00877505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If you like, watch the video from yesterday’s lesson again, to remind you of each step. Remember, you can a</w:t>
      </w:r>
      <w:r>
        <w:rPr>
          <w:rFonts w:ascii="Comic Sans MS" w:eastAsia="Comic Sans MS" w:hAnsi="Comic Sans MS" w:cs="Comic Sans MS"/>
          <w:sz w:val="24"/>
          <w:szCs w:val="24"/>
        </w:rPr>
        <w:t xml:space="preserve">lso take a look at Sharon’s teaching of persuasive writing on the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5th Class page</w:t>
        </w:r>
      </w:hyperlink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B4317E" w:rsidRDefault="00877505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Have a look at the Persuasive Writing Checklist below when you are finished to make sure that yo</w:t>
      </w:r>
      <w:r>
        <w:rPr>
          <w:rFonts w:ascii="Comic Sans MS" w:eastAsia="Comic Sans MS" w:hAnsi="Comic Sans MS" w:cs="Comic Sans MS"/>
          <w:sz w:val="24"/>
          <w:szCs w:val="24"/>
        </w:rPr>
        <w:t xml:space="preserve">u have included everything. </w:t>
      </w:r>
    </w:p>
    <w:p w:rsidR="00B4317E" w:rsidRDefault="00B4317E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B4317E" w:rsidRDefault="00877505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 xml:space="preserve">2.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B4317E" w:rsidRDefault="00877505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Try 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game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test your understanding of Area.</w:t>
      </w:r>
    </w:p>
    <w:p w:rsidR="00B4317E" w:rsidRDefault="00877505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Using squared paper, draw and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colour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in the squares to make a poster of your name, and write at the bottom the area of your name! Have a look at the example below.</w:t>
      </w:r>
    </w:p>
    <w:p w:rsidR="00B4317E" w:rsidRDefault="00877505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Try your best to do page 141 in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book.</w:t>
      </w:r>
    </w:p>
    <w:p w:rsidR="00B4317E" w:rsidRDefault="00B4317E">
      <w:pPr>
        <w:pStyle w:val="normal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B4317E" w:rsidRDefault="00877505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3. History / Art:</w:t>
      </w:r>
    </w:p>
    <w:p w:rsidR="00B4317E" w:rsidRDefault="00877505">
      <w:pPr>
        <w:pStyle w:val="normal0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You’ve learned lots about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 Aboriginal people of Australia this week. Check out this art project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</w:t>
        </w:r>
      </w:hyperlink>
      <w:r>
        <w:rPr>
          <w:rFonts w:ascii="Comic Sans MS" w:eastAsia="Comic Sans MS" w:hAnsi="Comic Sans MS" w:cs="Comic Sans MS"/>
          <w:sz w:val="24"/>
          <w:szCs w:val="24"/>
        </w:rPr>
        <w:t>. You can create your own piece of Aboriginal art! You can use paint or, if you don’t have any at home, you can use m</w:t>
      </w:r>
      <w:r>
        <w:rPr>
          <w:rFonts w:ascii="Comic Sans MS" w:eastAsia="Comic Sans MS" w:hAnsi="Comic Sans MS" w:cs="Comic Sans MS"/>
          <w:sz w:val="24"/>
          <w:szCs w:val="24"/>
        </w:rPr>
        <w:t>arkers or crayons. Enjoy!</w:t>
      </w:r>
    </w:p>
    <w:p w:rsidR="00B4317E" w:rsidRDefault="00B4317E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B4317E" w:rsidRDefault="0087750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Caitríona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will be hosting an assembly for you on Zoom today. Try to join in if you can - she would love to see you! If you can’t make it, you can still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your sign language skills with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Caitríona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9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here.</w:t>
        </w:r>
      </w:hyperlink>
    </w:p>
    <w:p w:rsidR="00B4317E" w:rsidRDefault="00B4317E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B4317E" w:rsidRDefault="00877505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 xml:space="preserve">Don’t forget to celebrate your learning with some Golden Time - you can even get the rest of your family involved! </w:t>
      </w: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B4317E">
      <w:pPr>
        <w:pStyle w:val="normal0"/>
        <w:rPr>
          <w:rFonts w:ascii="Comic Sans MS" w:eastAsia="Comic Sans MS" w:hAnsi="Comic Sans MS" w:cs="Comic Sans MS"/>
          <w:i/>
          <w:sz w:val="24"/>
          <w:szCs w:val="24"/>
        </w:rPr>
      </w:pPr>
    </w:p>
    <w:p w:rsidR="00877505" w:rsidRDefault="00877505">
      <w:pPr>
        <w:pStyle w:val="normal0"/>
        <w:rPr>
          <w:rFonts w:ascii="Comic Sans MS" w:eastAsia="Comic Sans MS" w:hAnsi="Comic Sans MS" w:cs="Comic Sans MS"/>
          <w:i/>
          <w:sz w:val="24"/>
          <w:szCs w:val="24"/>
        </w:rPr>
      </w:pPr>
    </w:p>
    <w:p w:rsidR="00B4317E" w:rsidRDefault="0087750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English: </w:t>
      </w:r>
    </w:p>
    <w:p w:rsidR="00B4317E" w:rsidRDefault="00877505">
      <w:pPr>
        <w:pStyle w:val="normal0"/>
        <w:spacing w:before="240" w:after="24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Persuasive writing checklist</w:t>
      </w:r>
    </w:p>
    <w:p w:rsidR="00B4317E" w:rsidRDefault="00877505">
      <w:pPr>
        <w:pStyle w:val="normal0"/>
        <w:spacing w:before="240" w:after="240"/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>As you do your persuasive writing, check that you have remembered each of these:</w:t>
      </w:r>
    </w:p>
    <w:p w:rsidR="00B4317E" w:rsidRDefault="00B4317E">
      <w:pPr>
        <w:pStyle w:val="normal0"/>
        <w:spacing w:before="240" w:after="240"/>
        <w:rPr>
          <w:rFonts w:ascii="Comic Sans MS" w:eastAsia="Comic Sans MS" w:hAnsi="Comic Sans MS" w:cs="Comic Sans MS"/>
          <w:i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05"/>
        <w:gridCol w:w="1755"/>
      </w:tblGrid>
      <w:tr w:rsidR="00B4317E"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B4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877505">
            <w:pPr>
              <w:pStyle w:val="normal0"/>
              <w:widowControl w:val="0"/>
              <w:spacing w:before="240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Yes/No</w:t>
            </w:r>
          </w:p>
        </w:tc>
      </w:tr>
      <w:tr w:rsidR="00B4317E"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877505">
            <w:pPr>
              <w:pStyle w:val="normal0"/>
              <w:widowControl w:val="0"/>
              <w:spacing w:before="240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 have written the title of my work.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B4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</w:p>
        </w:tc>
      </w:tr>
      <w:tr w:rsidR="00B4317E"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8775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 have given my opinion at the start.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B4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</w:p>
        </w:tc>
      </w:tr>
      <w:tr w:rsidR="00B4317E"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877505">
            <w:pPr>
              <w:pStyle w:val="normal0"/>
              <w:widowControl w:val="0"/>
              <w:spacing w:before="240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 have given 3 reasons why I have my opinion.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B4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</w:p>
        </w:tc>
      </w:tr>
      <w:tr w:rsidR="00B4317E"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877505">
            <w:pPr>
              <w:pStyle w:val="normal0"/>
              <w:widowControl w:val="0"/>
              <w:spacing w:before="240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 have given an example for why I think the reader should agree with me.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B4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</w:p>
        </w:tc>
      </w:tr>
      <w:tr w:rsidR="00B4317E"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877505">
            <w:pPr>
              <w:pStyle w:val="normal0"/>
              <w:widowControl w:val="0"/>
              <w:spacing w:before="240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 have given my opinion again at the end of my piece of writing.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B4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</w:p>
        </w:tc>
      </w:tr>
      <w:tr w:rsidR="00B4317E"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877505">
            <w:pPr>
              <w:pStyle w:val="normal0"/>
              <w:widowControl w:val="0"/>
              <w:spacing w:before="240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I have remembered to use capital letters and full stops in my sentences.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17E" w:rsidRDefault="00B4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</w:p>
        </w:tc>
      </w:tr>
    </w:tbl>
    <w:p w:rsidR="00B4317E" w:rsidRDefault="00B4317E">
      <w:pPr>
        <w:pStyle w:val="normal0"/>
        <w:spacing w:before="240" w:after="240"/>
        <w:rPr>
          <w:rFonts w:ascii="Comic Sans MS" w:eastAsia="Comic Sans MS" w:hAnsi="Comic Sans MS" w:cs="Comic Sans MS"/>
          <w:i/>
          <w:sz w:val="28"/>
          <w:szCs w:val="28"/>
        </w:rPr>
      </w:pPr>
    </w:p>
    <w:p w:rsidR="00B4317E" w:rsidRDefault="00B4317E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B4317E" w:rsidRDefault="00B4317E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B4317E" w:rsidRDefault="00B4317E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B4317E" w:rsidRDefault="0087750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lastRenderedPageBreak/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B4317E" w:rsidRDefault="0087750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IE"/>
        </w:rPr>
        <w:drawing>
          <wp:inline distT="114300" distB="114300" distL="114300" distR="114300">
            <wp:extent cx="5976938" cy="782321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938" cy="7823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4317E" w:rsidSect="00B431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2CA"/>
    <w:multiLevelType w:val="multilevel"/>
    <w:tmpl w:val="DF3ED1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A732680"/>
    <w:multiLevelType w:val="multilevel"/>
    <w:tmpl w:val="71B00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EA30B9"/>
    <w:multiLevelType w:val="multilevel"/>
    <w:tmpl w:val="CF860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DF3937"/>
    <w:multiLevelType w:val="multilevel"/>
    <w:tmpl w:val="4B428C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4BD73AA6"/>
    <w:multiLevelType w:val="multilevel"/>
    <w:tmpl w:val="73E46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8A617E"/>
    <w:multiLevelType w:val="multilevel"/>
    <w:tmpl w:val="C8086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317E"/>
    <w:rsid w:val="00877505"/>
    <w:rsid w:val="00B4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431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431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431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431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4317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431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317E"/>
  </w:style>
  <w:style w:type="paragraph" w:styleId="Title">
    <w:name w:val="Title"/>
    <w:basedOn w:val="normal0"/>
    <w:next w:val="normal0"/>
    <w:rsid w:val="00B4317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4317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317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ZzLEoMC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.mathgames.com/skill/3.101-area-with-unit-squa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westetnsfifthclass.weebly.com/home-learning-apr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tywestetns.ie/well-being-fortnight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itywestetns.ie/sign-langu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O'Tierney</dc:creator>
  <cp:lastModifiedBy>Sarah O'Tierney</cp:lastModifiedBy>
  <cp:revision>2</cp:revision>
  <dcterms:created xsi:type="dcterms:W3CDTF">2020-05-01T13:49:00Z</dcterms:created>
  <dcterms:modified xsi:type="dcterms:W3CDTF">2020-05-01T13:49:00Z</dcterms:modified>
</cp:coreProperties>
</file>