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Comic Sans MS" w:cs="Comic Sans MS" w:eastAsia="Comic Sans MS" w:hAnsi="Comic Sans MS"/>
          <w:b w:val="1"/>
          <w:color w:val="ff9900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ff9900"/>
          <w:sz w:val="36"/>
          <w:szCs w:val="36"/>
          <w:rtl w:val="0"/>
        </w:rPr>
        <w:t xml:space="preserve">Wednesday:</w:t>
      </w:r>
    </w:p>
    <w:p w:rsidR="00000000" w:rsidDel="00000000" w:rsidP="00000000" w:rsidRDefault="00000000" w:rsidRPr="00000000" w14:paraId="00000002">
      <w:pPr>
        <w:rPr>
          <w:rFonts w:ascii="Comic Sans MS" w:cs="Comic Sans MS" w:eastAsia="Comic Sans MS" w:hAnsi="Comic Sans MS"/>
          <w:b w:val="1"/>
          <w:color w:val="ff9900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Comic Sans MS" w:cs="Comic Sans MS" w:eastAsia="Comic Sans MS" w:hAnsi="Comic Sans MS"/>
          <w:b w:val="1"/>
          <w:color w:val="555555"/>
          <w:sz w:val="24"/>
          <w:szCs w:val="24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555555"/>
          <w:sz w:val="24"/>
          <w:szCs w:val="24"/>
          <w:u w:val="single"/>
          <w:rtl w:val="0"/>
        </w:rPr>
        <w:t xml:space="preserve">Daily Activities</w:t>
      </w:r>
    </w:p>
    <w:p w:rsidR="00000000" w:rsidDel="00000000" w:rsidP="00000000" w:rsidRDefault="00000000" w:rsidRPr="00000000" w14:paraId="00000004">
      <w:pPr>
        <w:jc w:val="center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2a2a2a"/>
          <w:sz w:val="24"/>
          <w:szCs w:val="24"/>
          <w:u w:val="single"/>
          <w:rtl w:val="0"/>
        </w:rPr>
        <w:t xml:space="preserve">​</w:t>
      </w: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Whole-school event: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Go to the </w:t>
      </w:r>
      <w:hyperlink r:id="rId6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4"/>
            <w:szCs w:val="24"/>
            <w:u w:val="single"/>
            <w:rtl w:val="0"/>
          </w:rPr>
          <w:t xml:space="preserve">Well-being Fortnight</w:t>
        </w:r>
      </w:hyperlink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page for today’s activity!</w:t>
      </w:r>
    </w:p>
    <w:p w:rsidR="00000000" w:rsidDel="00000000" w:rsidP="00000000" w:rsidRDefault="00000000" w:rsidRPr="00000000" w14:paraId="00000005">
      <w:pPr>
        <w:jc w:val="center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Spellings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: Learn spellings daily and write 3 of the words in interesting sentences.</w:t>
      </w:r>
    </w:p>
    <w:p w:rsidR="00000000" w:rsidDel="00000000" w:rsidP="00000000" w:rsidRDefault="00000000" w:rsidRPr="00000000" w14:paraId="00000006">
      <w:pPr>
        <w:jc w:val="center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Writing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: Set a timer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for 5 m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inutes and do some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"free writing" or "fre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e typing" on a topic of your choice. </w:t>
      </w:r>
    </w:p>
    <w:p w:rsidR="00000000" w:rsidDel="00000000" w:rsidP="00000000" w:rsidRDefault="00000000" w:rsidRPr="00000000" w14:paraId="00000007">
      <w:pPr>
        <w:jc w:val="center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Reading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: Try to read for at least 15 minutes (or more if you can)!</w:t>
      </w:r>
    </w:p>
    <w:p w:rsidR="00000000" w:rsidDel="00000000" w:rsidP="00000000" w:rsidRDefault="00000000" w:rsidRPr="00000000" w14:paraId="00000008">
      <w:pPr>
        <w:jc w:val="center"/>
        <w:rPr>
          <w:rFonts w:ascii="Comic Sans MS" w:cs="Comic Sans MS" w:eastAsia="Comic Sans MS" w:hAnsi="Comic Sans MS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Maths</w:t>
      </w:r>
      <w:r w:rsidDel="00000000" w:rsidR="00000000" w:rsidRPr="00000000">
        <w:rPr>
          <w:rFonts w:ascii="Comic Sans MS" w:cs="Comic Sans MS" w:eastAsia="Comic Sans MS" w:hAnsi="Comic Sans MS"/>
          <w:sz w:val="24"/>
          <w:szCs w:val="24"/>
          <w:rtl w:val="0"/>
        </w:rPr>
        <w:t xml:space="preserve">: Daily 10 </w:t>
      </w:r>
      <w:hyperlink r:id="rId7">
        <w:r w:rsidDel="00000000" w:rsidR="00000000" w:rsidRPr="00000000">
          <w:rPr>
            <w:rFonts w:ascii="Comic Sans MS" w:cs="Comic Sans MS" w:eastAsia="Comic Sans MS" w:hAnsi="Comic Sans MS"/>
            <w:color w:val="90c000"/>
            <w:sz w:val="24"/>
            <w:szCs w:val="24"/>
            <w:rtl w:val="0"/>
          </w:rPr>
          <w:t xml:space="preserve">Mental Maths Questions</w:t>
        </w:r>
      </w:hyperlink>
      <w:r w:rsidDel="00000000" w:rsidR="00000000" w:rsidRPr="00000000">
        <w:rPr>
          <w:rFonts w:ascii="Comic Sans MS" w:cs="Comic Sans MS" w:eastAsia="Comic Sans MS" w:hAnsi="Comic Sans MS"/>
          <w:sz w:val="24"/>
          <w:szCs w:val="24"/>
          <w:rtl w:val="0"/>
        </w:rPr>
        <w:t xml:space="preserve">. Try level 1 or 2. </w:t>
      </w:r>
    </w:p>
    <w:p w:rsidR="00000000" w:rsidDel="00000000" w:rsidP="00000000" w:rsidRDefault="00000000" w:rsidRPr="00000000" w14:paraId="00000009">
      <w:pPr>
        <w:numPr>
          <w:ilvl w:val="0"/>
          <w:numId w:val="4"/>
        </w:numPr>
        <w:ind w:left="144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Skip counting in 5s to 50 (0, 5, 10, 15, 20, 25, 30, 35,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40, 45, 50)</w:t>
      </w:r>
    </w:p>
    <w:p w:rsidR="00000000" w:rsidDel="00000000" w:rsidP="00000000" w:rsidRDefault="00000000" w:rsidRPr="00000000" w14:paraId="0000000A">
      <w:pPr>
        <w:numPr>
          <w:ilvl w:val="0"/>
          <w:numId w:val="4"/>
        </w:numPr>
        <w:ind w:left="144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Weekly tables 8+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numPr>
          <w:ilvl w:val="0"/>
          <w:numId w:val="4"/>
        </w:numPr>
        <w:ind w:left="1440" w:hanging="360"/>
        <w:rPr>
          <w:rFonts w:ascii="Comic Sans MS" w:cs="Comic Sans MS" w:eastAsia="Comic Sans MS" w:hAnsi="Comic Sans MS"/>
          <w:color w:val="000000"/>
          <w:sz w:val="24"/>
          <w:szCs w:val="24"/>
        </w:rPr>
      </w:pPr>
      <w:hyperlink r:id="rId8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4"/>
            <w:szCs w:val="24"/>
            <w:u w:val="single"/>
            <w:rtl w:val="0"/>
          </w:rPr>
          <w:t xml:space="preserve">https://www.topmarks.co.uk/maths-games/hit-the-button</w:t>
        </w:r>
      </w:hyperlink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. Click the link, go to halves and play halves to 10. Have fun!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rFonts w:ascii="Comic Sans MS" w:cs="Comic Sans MS" w:eastAsia="Comic Sans MS" w:hAnsi="Comic Sans MS"/>
          <w:b w:val="1"/>
          <w:color w:val="ff9900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1.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u w:val="single"/>
          <w:rtl w:val="0"/>
        </w:rPr>
        <w:t xml:space="preserve">English: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00E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Learn the next 4 spellings - </w:t>
      </w:r>
      <w:r w:rsidDel="00000000" w:rsidR="00000000" w:rsidRPr="00000000">
        <w:rPr>
          <w:rFonts w:ascii="Comic Sans MS" w:cs="Comic Sans MS" w:eastAsia="Comic Sans MS" w:hAnsi="Comic Sans MS"/>
          <w:sz w:val="24"/>
          <w:szCs w:val="24"/>
          <w:rtl w:val="0"/>
        </w:rPr>
        <w:t xml:space="preserve">pear, wear, swear, underwear.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*Challenge. Silly sentence! Write one silly sentence using as many &lt;ear&gt; words as you can! Here is one I wrote last week with &lt;are&gt; words.</w:t>
      </w:r>
    </w:p>
    <w:p w:rsidR="00000000" w:rsidDel="00000000" w:rsidP="00000000" w:rsidRDefault="00000000" w:rsidRPr="00000000" w14:paraId="00000010">
      <w:pPr>
        <w:ind w:firstLine="720"/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‘The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square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hare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 had a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scare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 in a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nightmare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 but he didn’t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care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to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share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.’</w:t>
      </w:r>
    </w:p>
    <w:p w:rsidR="00000000" w:rsidDel="00000000" w:rsidP="00000000" w:rsidRDefault="00000000" w:rsidRPr="00000000" w14:paraId="00000011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numPr>
          <w:ilvl w:val="0"/>
          <w:numId w:val="5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Complete the activity sheet below.</w:t>
      </w:r>
    </w:p>
    <w:p w:rsidR="00000000" w:rsidDel="00000000" w:rsidP="00000000" w:rsidRDefault="00000000" w:rsidRPr="00000000" w14:paraId="00000013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Last week we looked at prefixes.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Do you remember what a prefix is? </w:t>
      </w:r>
    </w:p>
    <w:p w:rsidR="00000000" w:rsidDel="00000000" w:rsidP="00000000" w:rsidRDefault="00000000" w:rsidRPr="00000000" w14:paraId="00000015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A prefix is a pair or group of letters added to the front of a root word. </w:t>
      </w:r>
    </w:p>
    <w:p w:rsidR="00000000" w:rsidDel="00000000" w:rsidP="00000000" w:rsidRDefault="00000000" w:rsidRPr="00000000" w14:paraId="00000016">
      <w:pPr>
        <w:ind w:left="720" w:firstLine="0"/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The bottom part of this activity sheet asks you to add the correct prefix to the root words. The prefixes are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tri-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and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tele-.</w:t>
      </w:r>
    </w:p>
    <w:p w:rsidR="00000000" w:rsidDel="00000000" w:rsidP="00000000" w:rsidRDefault="00000000" w:rsidRPr="00000000" w14:paraId="00000017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TIP: </w:t>
      </w:r>
    </w:p>
    <w:p w:rsidR="00000000" w:rsidDel="00000000" w:rsidP="00000000" w:rsidRDefault="00000000" w:rsidRPr="00000000" w14:paraId="00000018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Read the prefix and root word out loud to hear whether they make sense. If one doesn’t sound right, maybe try it with another prefix.</w:t>
      </w:r>
    </w:p>
    <w:p w:rsidR="00000000" w:rsidDel="00000000" w:rsidP="00000000" w:rsidRDefault="00000000" w:rsidRPr="00000000" w14:paraId="00000019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U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se a dictionary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to check your answers. Find a link to an online dictionary in today’s resources. </w:t>
      </w:r>
    </w:p>
    <w:p w:rsidR="00000000" w:rsidDel="00000000" w:rsidP="00000000" w:rsidRDefault="00000000" w:rsidRPr="00000000" w14:paraId="0000001A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-209549</wp:posOffset>
            </wp:positionH>
            <wp:positionV relativeFrom="paragraph">
              <wp:posOffset>114300</wp:posOffset>
            </wp:positionV>
            <wp:extent cx="6724650" cy="8966200"/>
            <wp:effectExtent b="0" l="0" r="0" t="0"/>
            <wp:wrapSquare wrapText="bothSides" distB="114300" distT="114300" distL="114300" distR="11430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8966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1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u w:val="single"/>
          <w:rtl w:val="0"/>
        </w:rPr>
        <w:t xml:space="preserve">Maths</w:t>
      </w:r>
    </w:p>
    <w:p w:rsidR="00000000" w:rsidDel="00000000" w:rsidP="00000000" w:rsidRDefault="00000000" w:rsidRPr="00000000" w14:paraId="00000022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numPr>
          <w:ilvl w:val="0"/>
          <w:numId w:val="1"/>
        </w:numPr>
        <w:ind w:left="94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We are looking at 3D shapes today.</w:t>
      </w:r>
    </w:p>
    <w:p w:rsidR="00000000" w:rsidDel="00000000" w:rsidP="00000000" w:rsidRDefault="00000000" w:rsidRPr="00000000" w14:paraId="00000024">
      <w:pPr>
        <w:numPr>
          <w:ilvl w:val="0"/>
          <w:numId w:val="1"/>
        </w:numPr>
        <w:ind w:left="94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Can you think of what a 3D shape looks like? Is it flat or hollow?</w:t>
      </w:r>
    </w:p>
    <w:p w:rsidR="00000000" w:rsidDel="00000000" w:rsidP="00000000" w:rsidRDefault="00000000" w:rsidRPr="00000000" w14:paraId="00000025">
      <w:pPr>
        <w:numPr>
          <w:ilvl w:val="0"/>
          <w:numId w:val="1"/>
        </w:numPr>
        <w:ind w:left="94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3D shapes have sides, corners and edges. Can you think of some 3D shapes and identify how many sides, corners and edges they have?</w:t>
      </w:r>
    </w:p>
    <w:p w:rsidR="00000000" w:rsidDel="00000000" w:rsidP="00000000" w:rsidRDefault="00000000" w:rsidRPr="00000000" w14:paraId="00000026">
      <w:pPr>
        <w:numPr>
          <w:ilvl w:val="0"/>
          <w:numId w:val="1"/>
        </w:numPr>
        <w:ind w:left="94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Complete this worksheet on 3D shapes.</w:t>
      </w:r>
    </w:p>
    <w:p w:rsidR="00000000" w:rsidDel="00000000" w:rsidP="00000000" w:rsidRDefault="00000000" w:rsidRPr="00000000" w14:paraId="00000027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    *Challenge-Complete Wednesday on the problem-solving worksheet below.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</w:rPr>
        <w:drawing>
          <wp:inline distB="114300" distT="114300" distL="114300" distR="114300">
            <wp:extent cx="5943600" cy="79248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rFonts w:ascii="Comic Sans MS" w:cs="Comic Sans MS" w:eastAsia="Comic Sans MS" w:hAnsi="Comic Sans MS"/>
          <w:color w:val="2a2a2a"/>
          <w:sz w:val="24"/>
          <w:szCs w:val="24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u w:val="single"/>
        </w:rPr>
        <w:drawing>
          <wp:inline distB="114300" distT="114300" distL="114300" distR="114300">
            <wp:extent cx="5943600" cy="7924800"/>
            <wp:effectExtent b="0" l="0" r="0" t="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rFonts w:ascii="Comic Sans MS" w:cs="Comic Sans MS" w:eastAsia="Comic Sans MS" w:hAnsi="Comic Sans MS"/>
          <w:color w:val="2a2a2a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rFonts w:ascii="Comic Sans MS" w:cs="Comic Sans MS" w:eastAsia="Comic Sans MS" w:hAnsi="Comic Sans MS"/>
          <w:color w:val="2a2a2a"/>
          <w:sz w:val="24"/>
          <w:szCs w:val="24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u w:val="single"/>
          <w:rtl w:val="0"/>
        </w:rPr>
        <w:t xml:space="preserve">3. Gaeilge</w:t>
      </w:r>
    </w:p>
    <w:p w:rsidR="00000000" w:rsidDel="00000000" w:rsidP="00000000" w:rsidRDefault="00000000" w:rsidRPr="00000000" w14:paraId="0000002D">
      <w:pPr>
        <w:numPr>
          <w:ilvl w:val="0"/>
          <w:numId w:val="3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Look back on this week’s Home Learning page and click on the resources titled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Na hAinmhithe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. Watch this video from Bua na Cainte.</w:t>
      </w:r>
    </w:p>
    <w:p w:rsidR="00000000" w:rsidDel="00000000" w:rsidP="00000000" w:rsidRDefault="00000000" w:rsidRPr="00000000" w14:paraId="0000002E">
      <w:pPr>
        <w:numPr>
          <w:ilvl w:val="0"/>
          <w:numId w:val="6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Then complete this activity sheet.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You can write your answers in a copy if you don’t have a printer at home. </w:t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209550</wp:posOffset>
            </wp:positionV>
            <wp:extent cx="5619750" cy="7540563"/>
            <wp:effectExtent b="0" l="0" r="0" t="0"/>
            <wp:wrapSquare wrapText="bothSides" distB="114300" distT="114300" distL="114300" distR="11430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5405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sectPr>
      <w:pgSz w:h="15840" w:w="12240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omic Sans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b w:val="0"/>
        <w:i w:val="0"/>
        <w:smallCaps w:val="0"/>
        <w:strike w:val="0"/>
        <w:color w:val="222222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b w:val="0"/>
        <w:i w:val="0"/>
        <w:smallCaps w:val="0"/>
        <w:strike w:val="0"/>
        <w:color w:val="222222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2" Type="http://schemas.openxmlformats.org/officeDocument/2006/relationships/image" Target="media/image1.png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hyperlink" Target="https://www.citywestetns.ie/well-being-fortnight.html" TargetMode="External"/><Relationship Id="rId7" Type="http://schemas.openxmlformats.org/officeDocument/2006/relationships/hyperlink" Target="https://www.topmarks.co.uk/maths-games/daily10" TargetMode="External"/><Relationship Id="rId8" Type="http://schemas.openxmlformats.org/officeDocument/2006/relationships/hyperlink" Target="https://www.topmarks.co.uk/maths-games/hit-the-butto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